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CF6" w:rsidRPr="00A72BC6" w:rsidRDefault="008C5CF6">
      <w:pPr>
        <w:rPr>
          <w:rFonts w:ascii="Comic Sans MS" w:hAnsi="Comic Sans MS"/>
        </w:rPr>
      </w:pPr>
      <w:r w:rsidRPr="00A72BC6">
        <w:rPr>
          <w:rFonts w:ascii="Comic Sans MS" w:hAnsi="Comic Sans MS"/>
        </w:rPr>
        <w:t>As Columbus tweeted over 500 years ago “it is within sight!! We are under full sail…#</w:t>
      </w:r>
      <w:proofErr w:type="spellStart"/>
      <w:r w:rsidR="008B0D7E" w:rsidRPr="00A72BC6">
        <w:rPr>
          <w:rFonts w:ascii="Comic Sans MS" w:hAnsi="Comic Sans MS"/>
        </w:rPr>
        <w:t>SoonToBeIn</w:t>
      </w:r>
      <w:r w:rsidRPr="00A72BC6">
        <w:rPr>
          <w:rFonts w:ascii="Comic Sans MS" w:hAnsi="Comic Sans MS"/>
        </w:rPr>
        <w:t>India</w:t>
      </w:r>
      <w:proofErr w:type="spellEnd"/>
      <w:r w:rsidRPr="00A72BC6">
        <w:rPr>
          <w:rFonts w:ascii="Comic Sans MS" w:hAnsi="Comic Sans MS"/>
        </w:rPr>
        <w:t xml:space="preserve">”. With the exception of his hashtag (which was inaccurate for both him and us), those same comments could be made by the RFROC (if any of us knew how to use Twitter).  </w:t>
      </w:r>
    </w:p>
    <w:p w:rsidR="008C5CF6" w:rsidRPr="00A72BC6" w:rsidRDefault="008C5CF6">
      <w:pPr>
        <w:rPr>
          <w:rFonts w:ascii="Comic Sans MS" w:hAnsi="Comic Sans MS"/>
        </w:rPr>
      </w:pPr>
      <w:r w:rsidRPr="00A72BC6">
        <w:rPr>
          <w:rFonts w:ascii="Comic Sans MS" w:hAnsi="Comic Sans MS"/>
        </w:rPr>
        <w:t>In less than a week</w:t>
      </w:r>
      <w:r w:rsidR="00C5377B" w:rsidRPr="00A72BC6">
        <w:rPr>
          <w:rFonts w:ascii="Comic Sans MS" w:hAnsi="Comic Sans MS"/>
        </w:rPr>
        <w:t>, advance members of RFR will begin arriving at the Embassy Suite</w:t>
      </w:r>
      <w:r w:rsidR="00A72BC6">
        <w:rPr>
          <w:rFonts w:ascii="Comic Sans MS" w:hAnsi="Comic Sans MS"/>
        </w:rPr>
        <w:t>s</w:t>
      </w:r>
      <w:r w:rsidR="00C5377B" w:rsidRPr="00A72BC6">
        <w:rPr>
          <w:rFonts w:ascii="Comic Sans MS" w:hAnsi="Comic Sans MS"/>
        </w:rPr>
        <w:t xml:space="preserve"> – Irvine (ESI) [check the map on the LOCATIONS page of </w:t>
      </w:r>
      <w:hyperlink r:id="rId5" w:history="1">
        <w:r w:rsidR="00C5377B" w:rsidRPr="00A72BC6">
          <w:rPr>
            <w:rStyle w:val="Hyperlink"/>
            <w:rFonts w:ascii="Comic Sans MS" w:hAnsi="Comic Sans MS"/>
          </w:rPr>
          <w:t>www.riccifamily.com</w:t>
        </w:r>
      </w:hyperlink>
      <w:r w:rsidR="00C5377B" w:rsidRPr="00A72BC6">
        <w:rPr>
          <w:rFonts w:ascii="Comic Sans MS" w:hAnsi="Comic Sans MS"/>
        </w:rPr>
        <w:t xml:space="preserve"> if you don’t know where you are going]. Here are a few things you should be thinking about/doing:</w:t>
      </w:r>
    </w:p>
    <w:p w:rsidR="00C5377B" w:rsidRPr="00A72BC6" w:rsidRDefault="00C91492" w:rsidP="00A72BC6">
      <w:pPr>
        <w:ind w:left="720"/>
        <w:rPr>
          <w:rFonts w:ascii="Comic Sans MS" w:hAnsi="Comic Sans MS"/>
        </w:rPr>
      </w:pPr>
      <w:r w:rsidRPr="00A72BC6">
        <w:rPr>
          <w:rFonts w:ascii="Comic Sans MS" w:hAnsi="Comic Sans MS"/>
          <w:b/>
          <w:i/>
        </w:rPr>
        <w:t>RESERVATIONS:</w:t>
      </w:r>
      <w:r w:rsidRPr="00A72BC6">
        <w:rPr>
          <w:rFonts w:ascii="Comic Sans MS" w:hAnsi="Comic Sans MS"/>
        </w:rPr>
        <w:t xml:space="preserve"> </w:t>
      </w:r>
      <w:r w:rsidR="00C5377B" w:rsidRPr="00A72BC6">
        <w:rPr>
          <w:rFonts w:ascii="Comic Sans MS" w:hAnsi="Comic Sans MS"/>
        </w:rPr>
        <w:t>If you know that you will be</w:t>
      </w:r>
      <w:r w:rsidR="008B0D7E" w:rsidRPr="00A72BC6">
        <w:rPr>
          <w:rFonts w:ascii="Comic Sans MS" w:hAnsi="Comic Sans MS"/>
        </w:rPr>
        <w:t xml:space="preserve"> arriving or</w:t>
      </w:r>
      <w:r w:rsidR="00C5377B" w:rsidRPr="00A72BC6">
        <w:rPr>
          <w:rFonts w:ascii="Comic Sans MS" w:hAnsi="Comic Sans MS"/>
        </w:rPr>
        <w:t xml:space="preserve"> leaving </w:t>
      </w:r>
      <w:r w:rsidR="008B0D7E" w:rsidRPr="00A72BC6">
        <w:rPr>
          <w:rFonts w:ascii="Comic Sans MS" w:hAnsi="Comic Sans MS"/>
        </w:rPr>
        <w:t>on dates other than those</w:t>
      </w:r>
      <w:r w:rsidR="00C5377B" w:rsidRPr="00A72BC6">
        <w:rPr>
          <w:rFonts w:ascii="Comic Sans MS" w:hAnsi="Comic Sans MS"/>
        </w:rPr>
        <w:t xml:space="preserve"> of your current reservation PLEASE contact ESI </w:t>
      </w:r>
      <w:hyperlink r:id="rId6" w:tooltip="Call via Hangouts" w:history="1">
        <w:r w:rsidR="00C5377B" w:rsidRPr="00A72BC6">
          <w:rPr>
            <w:rStyle w:val="Hyperlink"/>
            <w:rFonts w:ascii="Comic Sans MS" w:hAnsi="Comic Sans MS"/>
          </w:rPr>
          <w:t>(949) 553-8332</w:t>
        </w:r>
      </w:hyperlink>
      <w:r w:rsidR="00C5377B" w:rsidRPr="00A72BC6">
        <w:rPr>
          <w:rFonts w:ascii="Comic Sans MS" w:hAnsi="Comic Sans MS"/>
        </w:rPr>
        <w:t xml:space="preserve"> now and let them know.  This would</w:t>
      </w:r>
      <w:r w:rsidR="008B0D7E" w:rsidRPr="00A72BC6">
        <w:rPr>
          <w:rFonts w:ascii="Comic Sans MS" w:hAnsi="Comic Sans MS"/>
        </w:rPr>
        <w:t xml:space="preserve"> </w:t>
      </w:r>
      <w:r w:rsidRPr="00A72BC6">
        <w:rPr>
          <w:rFonts w:ascii="Comic Sans MS" w:hAnsi="Comic Sans MS"/>
        </w:rPr>
        <w:t>e</w:t>
      </w:r>
      <w:r w:rsidR="008B0D7E" w:rsidRPr="00A72BC6">
        <w:rPr>
          <w:rFonts w:ascii="Comic Sans MS" w:hAnsi="Comic Sans MS"/>
        </w:rPr>
        <w:t xml:space="preserve">nsure that you avoid being </w:t>
      </w:r>
      <w:r w:rsidR="00C5377B" w:rsidRPr="00A72BC6">
        <w:rPr>
          <w:rFonts w:ascii="Comic Sans MS" w:hAnsi="Comic Sans MS"/>
        </w:rPr>
        <w:t>charged for nights that you will not be there. It is also a courtesy to ESI so that they know that they can sell the rooms to others.</w:t>
      </w:r>
    </w:p>
    <w:p w:rsidR="00037A5F" w:rsidRPr="00A72BC6" w:rsidRDefault="00C91492" w:rsidP="00A72BC6">
      <w:pPr>
        <w:ind w:left="720"/>
        <w:rPr>
          <w:rFonts w:ascii="Comic Sans MS" w:hAnsi="Comic Sans MS"/>
        </w:rPr>
      </w:pPr>
      <w:r w:rsidRPr="00A72BC6">
        <w:rPr>
          <w:rFonts w:ascii="Comic Sans MS" w:hAnsi="Comic Sans MS"/>
          <w:b/>
          <w:i/>
        </w:rPr>
        <w:t>HOSPITALITY SUITE:</w:t>
      </w:r>
      <w:r w:rsidRPr="00A72BC6">
        <w:rPr>
          <w:rFonts w:ascii="Comic Sans MS" w:hAnsi="Comic Sans MS"/>
        </w:rPr>
        <w:t xml:space="preserve"> </w:t>
      </w:r>
      <w:r w:rsidR="00C5377B" w:rsidRPr="00A72BC6">
        <w:rPr>
          <w:rFonts w:ascii="Comic Sans MS" w:hAnsi="Comic Sans MS"/>
        </w:rPr>
        <w:t xml:space="preserve">Due to the amazing negotiating skills </w:t>
      </w:r>
      <w:r w:rsidR="00037A5F" w:rsidRPr="00A72BC6">
        <w:rPr>
          <w:rFonts w:ascii="Comic Sans MS" w:hAnsi="Comic Sans MS"/>
        </w:rPr>
        <w:t xml:space="preserve">of our RFROC member (see earlier references to “The Art of the Meal Deal”), ESI has agreed to provide a </w:t>
      </w:r>
      <w:r w:rsidRPr="00A72BC6">
        <w:rPr>
          <w:rFonts w:ascii="Comic Sans MS" w:hAnsi="Comic Sans MS"/>
        </w:rPr>
        <w:t>Hospitality S</w:t>
      </w:r>
      <w:r w:rsidR="00037A5F" w:rsidRPr="00A72BC6">
        <w:rPr>
          <w:rFonts w:ascii="Comic Sans MS" w:hAnsi="Comic Sans MS"/>
        </w:rPr>
        <w:t>uite that RFR can use on Friday and Saturday. For those that may arrive before your room is available (or need some refuge from your travel</w:t>
      </w:r>
      <w:r w:rsidRPr="00A72BC6">
        <w:rPr>
          <w:rFonts w:ascii="Comic Sans MS" w:hAnsi="Comic Sans MS"/>
        </w:rPr>
        <w:t>-</w:t>
      </w:r>
      <w:r w:rsidR="00037A5F" w:rsidRPr="00A72BC6">
        <w:rPr>
          <w:rFonts w:ascii="Comic Sans MS" w:hAnsi="Comic Sans MS"/>
        </w:rPr>
        <w:t xml:space="preserve">stressed kids) you should feel free to use </w:t>
      </w:r>
      <w:r w:rsidRPr="00A72BC6">
        <w:rPr>
          <w:rFonts w:ascii="Comic Sans MS" w:hAnsi="Comic Sans MS"/>
        </w:rPr>
        <w:t xml:space="preserve">this </w:t>
      </w:r>
      <w:r w:rsidR="00037A5F" w:rsidRPr="00A72BC6">
        <w:rPr>
          <w:rFonts w:ascii="Comic Sans MS" w:hAnsi="Comic Sans MS"/>
        </w:rPr>
        <w:t xml:space="preserve">room as a temporary landing spot. ESI is not able to give us the room # yet so you will have to ask about it </w:t>
      </w:r>
      <w:r w:rsidRPr="00A72BC6">
        <w:rPr>
          <w:rFonts w:ascii="Comic Sans MS" w:hAnsi="Comic Sans MS"/>
        </w:rPr>
        <w:t>at the desk</w:t>
      </w:r>
      <w:r w:rsidR="008B0D7E" w:rsidRPr="00A72BC6">
        <w:rPr>
          <w:rFonts w:ascii="Comic Sans MS" w:hAnsi="Comic Sans MS"/>
        </w:rPr>
        <w:t>.</w:t>
      </w:r>
      <w:r w:rsidR="00037A5F" w:rsidRPr="00A72BC6">
        <w:rPr>
          <w:rFonts w:ascii="Comic Sans MS" w:hAnsi="Comic Sans MS"/>
        </w:rPr>
        <w:t xml:space="preserve"> I</w:t>
      </w:r>
      <w:r w:rsidR="008B0D7E" w:rsidRPr="00A72BC6">
        <w:rPr>
          <w:rFonts w:ascii="Comic Sans MS" w:hAnsi="Comic Sans MS"/>
        </w:rPr>
        <w:t>t should be booked</w:t>
      </w:r>
      <w:r w:rsidR="00544E2E" w:rsidRPr="00A72BC6">
        <w:rPr>
          <w:rFonts w:ascii="Comic Sans MS" w:hAnsi="Comic Sans MS"/>
        </w:rPr>
        <w:t xml:space="preserve"> under</w:t>
      </w:r>
      <w:r w:rsidR="00037A5F" w:rsidRPr="00A72BC6">
        <w:rPr>
          <w:rFonts w:ascii="Comic Sans MS" w:hAnsi="Comic Sans MS"/>
        </w:rPr>
        <w:t xml:space="preserve"> our Ricci Family Reunion group</w:t>
      </w:r>
      <w:r w:rsidR="00544E2E" w:rsidRPr="00A72BC6">
        <w:rPr>
          <w:rFonts w:ascii="Comic Sans MS" w:hAnsi="Comic Sans MS"/>
        </w:rPr>
        <w:t xml:space="preserve"> name</w:t>
      </w:r>
      <w:r w:rsidR="00037A5F" w:rsidRPr="00A72BC6">
        <w:rPr>
          <w:rFonts w:ascii="Comic Sans MS" w:hAnsi="Comic Sans MS"/>
        </w:rPr>
        <w:t>.</w:t>
      </w:r>
    </w:p>
    <w:p w:rsidR="00765C50" w:rsidRPr="00A72BC6" w:rsidRDefault="00765C50" w:rsidP="00A72BC6">
      <w:pPr>
        <w:ind w:left="720"/>
        <w:rPr>
          <w:rFonts w:ascii="Comic Sans MS" w:hAnsi="Comic Sans MS"/>
        </w:rPr>
      </w:pPr>
      <w:r w:rsidRPr="00A72BC6">
        <w:rPr>
          <w:rFonts w:ascii="Comic Sans MS" w:hAnsi="Comic Sans MS"/>
          <w:b/>
          <w:i/>
        </w:rPr>
        <w:t>PICTURE THIS</w:t>
      </w:r>
      <w:r w:rsidR="00C91492" w:rsidRPr="00A72BC6">
        <w:rPr>
          <w:rFonts w:ascii="Comic Sans MS" w:hAnsi="Comic Sans MS"/>
          <w:b/>
          <w:i/>
        </w:rPr>
        <w:t>:</w:t>
      </w:r>
      <w:r w:rsidR="00C91492" w:rsidRPr="00A72BC6">
        <w:rPr>
          <w:rFonts w:ascii="Comic Sans MS" w:hAnsi="Comic Sans MS"/>
        </w:rPr>
        <w:t xml:space="preserve"> P</w:t>
      </w:r>
      <w:r w:rsidRPr="00A72BC6">
        <w:rPr>
          <w:rFonts w:ascii="Comic Sans MS" w:hAnsi="Comic Sans MS"/>
        </w:rPr>
        <w:t>ease remember to bring any family photos that you want to share. These should be in the JPG format if at all possible and delivered on a USB drive for ease of loading onto the laptop for projection. See details on the Events page of the website.</w:t>
      </w:r>
    </w:p>
    <w:p w:rsidR="00765C50" w:rsidRDefault="00C91492" w:rsidP="00A72BC6">
      <w:pPr>
        <w:spacing w:before="240"/>
        <w:ind w:left="720"/>
        <w:rPr>
          <w:rFonts w:ascii="Comic Sans MS" w:hAnsi="Comic Sans MS"/>
        </w:rPr>
      </w:pPr>
      <w:r w:rsidRPr="00A72BC6">
        <w:rPr>
          <w:rFonts w:ascii="Comic Sans MS" w:hAnsi="Comic Sans MS"/>
          <w:b/>
          <w:i/>
        </w:rPr>
        <w:t>HEDGEHOG HOP:</w:t>
      </w:r>
      <w:r w:rsidR="00765C50" w:rsidRPr="00A72BC6">
        <w:rPr>
          <w:rFonts w:ascii="Comic Sans MS" w:hAnsi="Comic Sans MS"/>
        </w:rPr>
        <w:t xml:space="preserve"> Doni continues to request music titles that she can include in the playlist for Saturday night. So unless you want to listen to a couple hours of </w:t>
      </w:r>
      <w:r w:rsidR="00A72BC6">
        <w:rPr>
          <w:rFonts w:ascii="Comic Sans MS" w:hAnsi="Comic Sans MS"/>
        </w:rPr>
        <w:t>HER</w:t>
      </w:r>
      <w:r w:rsidR="00765C50" w:rsidRPr="00A72BC6">
        <w:rPr>
          <w:rFonts w:ascii="Comic Sans MS" w:hAnsi="Comic Sans MS"/>
        </w:rPr>
        <w:t xml:space="preserve"> favorite tune(s)</w:t>
      </w:r>
      <w:r w:rsidRPr="00A72BC6">
        <w:rPr>
          <w:rFonts w:ascii="Comic Sans MS" w:hAnsi="Comic Sans MS"/>
        </w:rPr>
        <w:t>,</w:t>
      </w:r>
      <w:r w:rsidR="00D006CD">
        <w:rPr>
          <w:rFonts w:ascii="Comic Sans MS" w:hAnsi="Comic Sans MS"/>
        </w:rPr>
        <w:t xml:space="preserve"> PLEASE send her</w:t>
      </w:r>
      <w:r w:rsidR="00977946">
        <w:rPr>
          <w:rFonts w:ascii="Comic Sans MS" w:hAnsi="Comic Sans MS"/>
        </w:rPr>
        <w:t xml:space="preserve"> </w:t>
      </w:r>
      <w:r w:rsidR="00765C50" w:rsidRPr="00A72BC6">
        <w:rPr>
          <w:rFonts w:ascii="Comic Sans MS" w:hAnsi="Comic Sans MS"/>
        </w:rPr>
        <w:t>a few titles that you want to hear</w:t>
      </w:r>
      <w:r w:rsidR="00A72BC6">
        <w:rPr>
          <w:rFonts w:ascii="Comic Sans MS" w:hAnsi="Comic Sans MS"/>
        </w:rPr>
        <w:t xml:space="preserve"> </w:t>
      </w:r>
      <w:r w:rsidR="00977946">
        <w:rPr>
          <w:rFonts w:ascii="Comic Sans MS" w:hAnsi="Comic Sans MS"/>
        </w:rPr>
        <w:t>ASAP</w:t>
      </w:r>
      <w:r w:rsidR="00765C50" w:rsidRPr="00A72BC6">
        <w:rPr>
          <w:rFonts w:ascii="Comic Sans MS" w:hAnsi="Comic Sans MS"/>
        </w:rPr>
        <w:t>. Details for the Hedgehog Hop are also on the Events page of the website.</w:t>
      </w:r>
    </w:p>
    <w:p w:rsidR="0099513C" w:rsidRPr="00E4725A" w:rsidRDefault="0099513C" w:rsidP="0099513C">
      <w:pPr>
        <w:ind w:left="720"/>
        <w:rPr>
          <w:rFonts w:ascii="Comic Sans MS" w:hAnsi="Comic Sans MS"/>
        </w:rPr>
      </w:pPr>
      <w:r>
        <w:rPr>
          <w:rFonts w:ascii="Comic Sans MS" w:hAnsi="Comic Sans MS"/>
          <w:b/>
          <w:i/>
        </w:rPr>
        <w:t>AIRPORT TRANSPORTATION</w:t>
      </w:r>
      <w:r w:rsidRPr="00E4725A">
        <w:rPr>
          <w:rFonts w:ascii="Comic Sans MS" w:hAnsi="Comic Sans MS"/>
        </w:rPr>
        <w:t>: Embassy Suites provides complimentary John Wayne Airport /Orange County (SNA) shuttle from 5:30am - 11:00pm daily. Call hotel at (949) 553-8332 for airport pickup.</w:t>
      </w:r>
    </w:p>
    <w:p w:rsidR="0099513C" w:rsidRPr="00E4725A" w:rsidRDefault="0099513C" w:rsidP="0099513C">
      <w:pPr>
        <w:ind w:left="720"/>
        <w:rPr>
          <w:rFonts w:ascii="Comic Sans MS" w:hAnsi="Comic Sans MS"/>
        </w:rPr>
      </w:pPr>
      <w:r>
        <w:rPr>
          <w:rFonts w:ascii="Comic Sans MS" w:hAnsi="Comic Sans MS"/>
          <w:b/>
          <w:i/>
        </w:rPr>
        <w:t>PICNIC TRANSPORTATION</w:t>
      </w:r>
      <w:r w:rsidRPr="00E4725A">
        <w:rPr>
          <w:rFonts w:ascii="Comic Sans MS" w:hAnsi="Comic Sans MS"/>
          <w:b/>
          <w:i/>
        </w:rPr>
        <w:t>:</w:t>
      </w:r>
      <w:r w:rsidRPr="00E4725A">
        <w:rPr>
          <w:rFonts w:ascii="Comic Sans MS" w:hAnsi="Comic Sans MS"/>
        </w:rPr>
        <w:t xml:space="preserve"> Embassy Suites also provides complimentary shuttle services to locations within 3 miles of the hotel. </w:t>
      </w:r>
      <w:r>
        <w:rPr>
          <w:rFonts w:ascii="Comic Sans MS" w:hAnsi="Comic Sans MS"/>
        </w:rPr>
        <w:t>RFR</w:t>
      </w:r>
      <w:r w:rsidRPr="00E4725A">
        <w:rPr>
          <w:rFonts w:ascii="Comic Sans MS" w:hAnsi="Comic Sans MS"/>
        </w:rPr>
        <w:t xml:space="preserve"> Saturday picnic at Bill Barber Park is approximately 2 miles from ESI. Please make arrangements with the front desk if you would like to utilize this free service.</w:t>
      </w:r>
    </w:p>
    <w:p w:rsidR="00A72BC6" w:rsidRDefault="00A72BC6" w:rsidP="00A72BC6">
      <w:pPr>
        <w:spacing w:before="240"/>
        <w:rPr>
          <w:rFonts w:ascii="Comic Sans MS" w:hAnsi="Comic Sans MS"/>
        </w:rPr>
      </w:pPr>
    </w:p>
    <w:p w:rsidR="00A72BC6" w:rsidRDefault="00A72BC6" w:rsidP="00A72BC6">
      <w:pPr>
        <w:spacing w:before="240"/>
        <w:rPr>
          <w:rFonts w:ascii="Comic Sans MS" w:hAnsi="Comic Sans MS"/>
        </w:rPr>
      </w:pPr>
      <w:r>
        <w:rPr>
          <w:rFonts w:ascii="Comic Sans MS" w:hAnsi="Comic Sans MS"/>
        </w:rPr>
        <w:t>As we approach the end of our gig, members of the RFROC have begun registering on LinkedIn and quietly circulating our resumes. We want to thank you all for your participation and support.</w:t>
      </w:r>
    </w:p>
    <w:p w:rsidR="00A72BC6" w:rsidRPr="0099513C" w:rsidRDefault="00A72BC6" w:rsidP="00A72BC6">
      <w:pPr>
        <w:spacing w:before="240"/>
        <w:rPr>
          <w:rFonts w:ascii="Comic Sans MS" w:hAnsi="Comic Sans MS"/>
          <w:i/>
          <w:color w:val="365F91" w:themeColor="accent1" w:themeShade="BF"/>
          <w:sz w:val="28"/>
          <w:szCs w:val="28"/>
          <w14:shadow w14:blurRad="50800" w14:dist="38100" w14:dir="8100000" w14:sx="100000" w14:sy="100000" w14:kx="0" w14:ky="0" w14:algn="tr">
            <w14:srgbClr w14:val="000000">
              <w14:alpha w14:val="60000"/>
            </w14:srgbClr>
          </w14:shadow>
        </w:rPr>
      </w:pPr>
      <w:r w:rsidRPr="0099513C">
        <w:rPr>
          <w:rFonts w:ascii="Comic Sans MS" w:hAnsi="Comic Sans MS"/>
          <w:i/>
          <w:color w:val="365F91" w:themeColor="accent1" w:themeShade="BF"/>
          <w:sz w:val="28"/>
          <w:szCs w:val="28"/>
          <w14:shadow w14:blurRad="50800" w14:dist="38100" w14:dir="8100000" w14:sx="100000" w14:sy="100000" w14:kx="0" w14:ky="0" w14:algn="tr">
            <w14:srgbClr w14:val="000000">
              <w14:alpha w14:val="60000"/>
            </w14:srgbClr>
          </w14:shadow>
        </w:rPr>
        <w:t xml:space="preserve">See you in SoCal!!! </w:t>
      </w:r>
      <w:bookmarkStart w:id="0" w:name="_GoBack"/>
      <w:bookmarkEnd w:id="0"/>
    </w:p>
    <w:sectPr w:rsidR="00A72BC6" w:rsidRPr="00995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49"/>
  </wne:recipientData>
  <wne:recipientData>
    <wne:active wne:val="1"/>
    <wne:hash wne:val="50"/>
  </wne:recipientData>
  <wne:recipientData>
    <wne:active wne:val="1"/>
    <wne:hash wne:val="51"/>
  </wne:recipientData>
  <wne:recipientData>
    <wne:active wne:val="1"/>
    <wne:hash wne:val="52"/>
  </wne:recipientData>
  <wne:recipientData>
    <wne:active wne:val="1"/>
    <wne:hash wne:val="53"/>
  </wne:recipientData>
  <wne:recipientData>
    <wne:active wne:val="1"/>
    <wne:hash wne:val="54"/>
  </wne:recipientData>
  <wne:recipientData>
    <wne:active wne:val="1"/>
    <wne:hash wne:val="55"/>
  </wne:recipientData>
  <wne:recipientData>
    <wne:active wne:val="1"/>
    <wne:hash wne:val="56"/>
  </wne:recipientData>
  <wne:recipientData>
    <wne:active wne:val="1"/>
    <wne:hash wne:val="57"/>
  </wne:recipientData>
  <wne:recipientData>
    <wne:active wne:val="1"/>
    <wne:hash wne:val="3145777"/>
  </wne:recipientData>
  <wne:recipientData>
    <wne:active wne:val="1"/>
    <wne:hash wne:val="3211313"/>
  </wne:recipientData>
  <wne:recipientData>
    <wne:active wne:val="1"/>
    <wne:hash wne:val="3276849"/>
  </wne:recipientData>
  <wne:recipientData>
    <wne:active wne:val="1"/>
    <wne:hash wne:val="3342385"/>
  </wne:recipientData>
  <wne:recipientData>
    <wne:active wne:val="1"/>
    <wne:hash wne:val="3407921"/>
  </wne:recipientData>
  <wne:recipientData>
    <wne:active wne:val="1"/>
    <wne:hash wne:val="3473457"/>
  </wne:recipientData>
  <wne:recipientData>
    <wne:active wne:val="1"/>
    <wne:hash wne:val="3538993"/>
  </wne:recipientData>
  <wne:recipientData>
    <wne:active wne:val="1"/>
    <wne:hash wne:val="3604529"/>
  </wne:recipientData>
  <wne:recipientData>
    <wne:active wne:val="1"/>
    <wne:hash wne:val="3670065"/>
  </wne:recipientData>
  <wne:recipientData>
    <wne:active wne:val="1"/>
    <wne:hash wne:val="3735601"/>
  </wne:recipientData>
  <wne:recipientData>
    <wne:active wne:val="1"/>
    <wne:hash wne:val="3145778"/>
  </wne:recipientData>
  <wne:recipientData>
    <wne:active wne:val="1"/>
    <wne:hash wne:val="3211314"/>
  </wne:recipientData>
  <wne:recipientData>
    <wne:active wne:val="1"/>
    <wne:hash wne:val="3276850"/>
  </wne:recipientData>
  <wne:recipientData>
    <wne:active wne:val="1"/>
    <wne:hash wne:val="3342386"/>
  </wne:recipientData>
  <wne:recipientData>
    <wne:active wne:val="1"/>
    <wne:hash wne:val="3407922"/>
  </wne:recipientData>
  <wne:recipientData>
    <wne:active wne:val="1"/>
    <wne:hash wne:val="3473458"/>
  </wne:recipientData>
  <wne:recipientData>
    <wne:active wne:val="1"/>
    <wne:hash wne:val="3538994"/>
  </wne:recipientData>
  <wne:recipientData>
    <wne:active wne:val="1"/>
    <wne:hash wne:val="3604530"/>
  </wne:recipientData>
  <wne:recipientData>
    <wne:active wne:val="1"/>
    <wne:hash wne:val="3670066"/>
  </wne:recipientData>
  <wne:recipientData>
    <wne:active wne:val="1"/>
    <wne:hash wne:val="3735602"/>
  </wne:recipientData>
  <wne:recipientData>
    <wne:active wne:val="1"/>
    <wne:hash wne:val="3145779"/>
  </wne:recipientData>
  <wne:recipientData>
    <wne:active wne:val="1"/>
    <wne:hash wne:val="3211315"/>
  </wne:recipientData>
  <wne:recipientData>
    <wne:active wne:val="1"/>
    <wne:hash wne:val="3276851"/>
  </wne:recipientData>
  <wne:recipientData>
    <wne:active wne:val="1"/>
    <wne:hash wne:val="3342387"/>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mailMerge>
    <w:mainDocumentType w:val="email"/>
    <w:linkToQuery/>
    <w:dataType w:val="native"/>
    <w:connectString w:val="Provider=Microsoft.ACE.OLEDB.12.0;User ID=Admin;Data Source=C:\Users\Bob\OneDrive\RicciContacts\Contacts Web Database [Access-Templates.Com].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Contacts` "/>
    <w:dataSource r:id="rId1"/>
    <w:addressFieldName w:val="Preferred_Email_Address"/>
    <w:mailSubject w:val="Important Stuff..PLEASE READ NOW!"/>
    <w:viewMergedData/>
    <w:activeRecord w:val="8"/>
    <w:odso>
      <w:udl w:val="Provider=Microsoft.ACE.OLEDB.12.0;User ID=Admin;Data Source=C:\Users\Bob\OneDrive\RicciContacts\Contacts Web Database [Access-Templates.Com].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Contacts"/>
      <w:src r:id="rId2"/>
      <w:colDelim w:val="9"/>
      <w:type w:val="database"/>
      <w:fHdr/>
      <w:fieldMapData>
        <w:type w:val="dbColumn"/>
        <w:name w:val="ID"/>
        <w:mappedName w:val="Unique Identifier"/>
        <w:column w:val="0"/>
        <w:lid w:val="en-US"/>
      </w:fieldMapData>
      <w:fieldMapData>
        <w:column w:val="0"/>
        <w:lid w:val="en-US"/>
      </w:fieldMapData>
      <w:fieldMapData>
        <w:type w:val="dbColumn"/>
        <w:name w:val="First Name"/>
        <w:mappedName w:val="First Name"/>
        <w:column w:val="3"/>
        <w:lid w:val="en-US"/>
      </w:fieldMapData>
      <w:fieldMapData>
        <w:column w:val="0"/>
        <w:lid w:val="en-US"/>
      </w:fieldMapData>
      <w:fieldMapData>
        <w:type w:val="dbColumn"/>
        <w:name w:val="Last Name"/>
        <w:mappedName w:val="Last Name"/>
        <w:column w:val="2"/>
        <w:lid w:val="en-US"/>
      </w:fieldMapData>
      <w:fieldMapData>
        <w:column w:val="0"/>
        <w:lid w:val="en-US"/>
      </w:fieldMapData>
      <w:fieldMapData>
        <w:column w:val="0"/>
        <w:lid w:val="en-US"/>
      </w:fieldMapData>
      <w:fieldMapData>
        <w:type w:val="dbColumn"/>
        <w:name w:val="Job Title"/>
        <w:mappedName w:val="Job Title"/>
        <w:column w:val="8"/>
        <w:lid w:val="en-US"/>
      </w:fieldMapData>
      <w:fieldMapData>
        <w:type w:val="dbColumn"/>
        <w:name w:val="Company"/>
        <w:mappedName w:val="Company"/>
        <w:column w:val="1"/>
        <w:lid w:val="en-US"/>
      </w:fieldMapData>
      <w:fieldMapData>
        <w:type w:val="dbColumn"/>
        <w:name w:val="Address"/>
        <w:mappedName w:val="Address 1"/>
        <w:column w:val="14"/>
        <w:lid w:val="en-US"/>
      </w:fieldMapData>
      <w:fieldMapData>
        <w:column w:val="0"/>
        <w:lid w:val="en-US"/>
      </w:fieldMapData>
      <w:fieldMapData>
        <w:type w:val="dbColumn"/>
        <w:name w:val="City"/>
        <w:mappedName w:val="City"/>
        <w:column w:val="15"/>
        <w:lid w:val="en-US"/>
      </w:fieldMapData>
      <w:fieldMapData>
        <w:column w:val="0"/>
        <w:lid w:val="en-US"/>
      </w:fieldMapData>
      <w:fieldMapData>
        <w:type w:val="dbColumn"/>
        <w:name w:val="ZIP/Postal Code"/>
        <w:mappedName w:val="Postal Code"/>
        <w:column w:val="17"/>
        <w:lid w:val="en-US"/>
      </w:fieldMapData>
      <w:fieldMapData>
        <w:type w:val="dbColumn"/>
        <w:name w:val="Country/Region"/>
        <w:mappedName w:val="Country or Region"/>
        <w:column w:val="18"/>
        <w:lid w:val="en-US"/>
      </w:fieldMapData>
      <w:fieldMapData>
        <w:type w:val="dbColumn"/>
        <w:name w:val="Business Phone"/>
        <w:mappedName w:val="Business Phone"/>
        <w:column w:val="9"/>
        <w:lid w:val="en-US"/>
      </w:fieldMapData>
      <w:fieldMapData>
        <w:column w:val="0"/>
        <w:lid w:val="en-US"/>
      </w:fieldMapData>
      <w:fieldMapData>
        <w:type w:val="dbColumn"/>
        <w:name w:val="Home Phone"/>
        <w:mappedName w:val="Home Phone"/>
        <w:column w:val="10"/>
        <w:lid w:val="en-US"/>
      </w:fieldMapData>
      <w:fieldMapData>
        <w:column w:val="0"/>
        <w:lid w:val="en-US"/>
      </w:fieldMapData>
      <w:fieldMapData>
        <w:column w:val="0"/>
        <w:lid w:val="en-US"/>
      </w:fieldMapData>
      <w:fieldMapData>
        <w:type w:val="dbColumn"/>
        <w:name w:val="Web Page"/>
        <w:mappedName w:val="Web Page"/>
        <w:column w:val="19"/>
        <w:lid w:val="en-US"/>
      </w:fieldMapData>
      <w:fieldMapData>
        <w:column w:val="0"/>
        <w:lid w:val="en-US"/>
      </w:fieldMapData>
      <w:fieldMapData>
        <w:type w:val="dbColumn"/>
        <w:name w:val="Spouse Name"/>
        <w:mappedName w:val="Spouse First Name"/>
        <w:column w:val="25"/>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F6"/>
    <w:rsid w:val="00037A5F"/>
    <w:rsid w:val="002C545C"/>
    <w:rsid w:val="00544E2E"/>
    <w:rsid w:val="00765C50"/>
    <w:rsid w:val="008B0D7E"/>
    <w:rsid w:val="008C5CF6"/>
    <w:rsid w:val="00977946"/>
    <w:rsid w:val="0099513C"/>
    <w:rsid w:val="009F0E29"/>
    <w:rsid w:val="00A72BC6"/>
    <w:rsid w:val="00C5377B"/>
    <w:rsid w:val="00C91492"/>
    <w:rsid w:val="00D0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77B"/>
    <w:rPr>
      <w:color w:val="0000FF" w:themeColor="hyperlink"/>
      <w:u w:val="single"/>
    </w:rPr>
  </w:style>
  <w:style w:type="character" w:customStyle="1" w:styleId="xbe">
    <w:name w:val="_xbe"/>
    <w:basedOn w:val="DefaultParagraphFont"/>
    <w:rsid w:val="00C537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77B"/>
    <w:rPr>
      <w:color w:val="0000FF" w:themeColor="hyperlink"/>
      <w:u w:val="single"/>
    </w:rPr>
  </w:style>
  <w:style w:type="character" w:customStyle="1" w:styleId="xbe">
    <w:name w:val="_xbe"/>
    <w:basedOn w:val="DefaultParagraphFont"/>
    <w:rsid w:val="00C53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http://www.riccifamily.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Bob\OneDrive\RicciContacts\Contacts%20Web%20Database%20%5bAccess-Templates.Com%5d.accdb" TargetMode="External"/><Relationship Id="rId1" Type="http://schemas.openxmlformats.org/officeDocument/2006/relationships/mailMergeSource" Target="file:///C:\Users\Bob\OneDrive\RicciContacts\Contacts%20Web%20Database%20%5bAccess-Templates.Com%5d.acc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3</cp:revision>
  <dcterms:created xsi:type="dcterms:W3CDTF">2017-06-23T15:02:00Z</dcterms:created>
  <dcterms:modified xsi:type="dcterms:W3CDTF">2017-06-24T01:12:00Z</dcterms:modified>
</cp:coreProperties>
</file>